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6A5D5" w14:textId="77777777" w:rsidR="004B67A0" w:rsidRDefault="004B67A0" w:rsidP="004B67A0">
      <w:pPr>
        <w:spacing w:line="360" w:lineRule="auto"/>
        <w:rPr>
          <w:rFonts w:ascii="宋体" w:hAnsi="宋体" w:hint="eastAsia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27899" wp14:editId="21496F15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7219D7" w14:textId="77777777" w:rsidR="004B67A0" w:rsidRDefault="004B67A0" w:rsidP="004B67A0"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27899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" filled="f" stroked="f" strokeweight=".5pt">
                <v:textbox>
                  <w:txbxContent>
                    <w:p w14:paraId="627219D7" w14:textId="77777777" w:rsidR="004B67A0" w:rsidRDefault="004B67A0" w:rsidP="004B67A0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93748E1" wp14:editId="78F3A7D1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0059910C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9F317" wp14:editId="7F6F7E10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5629B7" w14:textId="77777777" w:rsidR="004B67A0" w:rsidRDefault="004B67A0" w:rsidP="004B67A0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9F317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4E5629B7" w14:textId="77777777" w:rsidR="004B67A0" w:rsidRDefault="004B67A0" w:rsidP="004B67A0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441B4E" wp14:editId="16D863F8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8B3ECD" w14:textId="77777777" w:rsidR="004B67A0" w:rsidRDefault="004B67A0" w:rsidP="004B67A0">
                            <w:pPr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1B4E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c8Eg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" filled="f" stroked="f" strokeweight=".5pt">
                <v:textbox>
                  <w:txbxContent>
                    <w:p w14:paraId="5A8B3ECD" w14:textId="77777777" w:rsidR="004B67A0" w:rsidRDefault="004B67A0" w:rsidP="004B67A0">
                      <w:pPr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067FD27A" wp14:editId="70BA3A54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CA892" wp14:editId="04BBACDA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2AF518D6" w14:textId="02F85CFD" w:rsidR="004B67A0" w:rsidRDefault="004B67A0" w:rsidP="004B67A0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B0416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5CA892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" filled="f" stroked="f" strokeweight="1.25pt">
                <v:textbox>
                  <w:txbxContent>
                    <w:p w14:paraId="2AF518D6" w14:textId="02F85CFD" w:rsidR="004B67A0" w:rsidRDefault="004B67A0" w:rsidP="004B67A0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B0416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E2E96F" wp14:editId="522210AE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C53CEFB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3AD498EC" w14:textId="77777777" w:rsidR="004B67A0" w:rsidRDefault="004B67A0" w:rsidP="004B67A0">
      <w:pPr>
        <w:pStyle w:val="3"/>
        <w:numPr>
          <w:ilvl w:val="0"/>
          <w:numId w:val="1"/>
        </w:numPr>
        <w:rPr>
          <w:rFonts w:hint="eastAsia"/>
        </w:r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08FB6696" w14:textId="3FC08374" w:rsidR="004B67A0" w:rsidRDefault="004B67A0" w:rsidP="004B67A0">
      <w:pPr>
        <w:jc w:val="left"/>
      </w:pPr>
      <w:r w:rsidRPr="00D02303">
        <w:rPr>
          <w:rFonts w:ascii="宋体" w:hAnsi="宋体"/>
        </w:rPr>
        <w:t>B0</w:t>
      </w:r>
      <w:r>
        <w:rPr>
          <w:rFonts w:ascii="宋体" w:hAnsi="宋体" w:hint="eastAsia"/>
        </w:rPr>
        <w:t>416是一个</w:t>
      </w:r>
      <w:r w:rsidRPr="00687C1E">
        <w:rPr>
          <w:rFonts w:ascii="宋体" w:hAnsi="宋体" w:hint="eastAsia"/>
        </w:rPr>
        <w:t>彩色卷帘快门</w:t>
      </w:r>
      <w:r>
        <w:rPr>
          <w:rFonts w:ascii="宋体" w:hAnsi="宋体" w:hint="eastAsia"/>
        </w:rPr>
        <w:t>相机模组，</w:t>
      </w:r>
      <w:r w:rsidRPr="004B67A0">
        <w:rPr>
          <w:rFonts w:ascii="宋体" w:hAnsi="宋体"/>
        </w:rPr>
        <w:t>120°D</w:t>
      </w:r>
      <w:r>
        <w:rPr>
          <w:rFonts w:ascii="宋体" w:hAnsi="宋体" w:hint="eastAsia"/>
        </w:rPr>
        <w:t>镜头。此款镜头模组可用于</w:t>
      </w:r>
      <w:hyperlink r:id="rId8" w:history="1">
        <w:r>
          <w:rPr>
            <w:rStyle w:val="a7"/>
            <w:rFonts w:ascii="宋体" w:hAnsi="宋体"/>
          </w:rPr>
          <w:t>OAK-FFC系列</w:t>
        </w:r>
      </w:hyperlink>
      <w:r>
        <w:rPr>
          <w:rFonts w:ascii="宋体" w:hAnsi="宋体" w:hint="eastAsia"/>
        </w:rPr>
        <w:t>产品上。</w:t>
      </w:r>
    </w:p>
    <w:p w14:paraId="2F9B3B98" w14:textId="0EE35E6C" w:rsidR="004B67A0" w:rsidRDefault="004B67A0" w:rsidP="004B67A0">
      <w:pPr>
        <w:jc w:val="center"/>
      </w:pPr>
      <w:r>
        <w:rPr>
          <w:rFonts w:hint="eastAsia"/>
          <w:noProof/>
        </w:rPr>
        <w:drawing>
          <wp:inline distT="0" distB="0" distL="0" distR="0" wp14:anchorId="53674DE8" wp14:editId="70F46005">
            <wp:extent cx="5274310" cy="5274310"/>
            <wp:effectExtent l="0" t="0" r="2540" b="2540"/>
            <wp:docPr id="69679936" name="图片 1" descr="Arducam 12MP IMX378 摄像头模块，带广角，用于 DepthAI 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ucam 12MP IMX378 摄像头模块，带广角，用于 DepthAI O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0B69" w14:textId="77777777" w:rsidR="004B67A0" w:rsidRDefault="004B67A0" w:rsidP="004B67A0">
      <w:pPr>
        <w:pStyle w:val="3"/>
        <w:rPr>
          <w:rFonts w:hint="eastAsia"/>
        </w:rPr>
      </w:pPr>
      <w:r>
        <w:t>2.</w:t>
      </w:r>
      <w:r>
        <w:rPr>
          <w:rFonts w:hint="eastAsia"/>
          <w:lang w:eastAsia="zh-CN"/>
        </w:rPr>
        <w:t>规格参数</w:t>
      </w:r>
    </w:p>
    <w:p w14:paraId="40A4A924" w14:textId="597225CC" w:rsidR="004B67A0" w:rsidRDefault="004B67A0" w:rsidP="004B67A0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传感器：彩色卷帘快门</w:t>
      </w:r>
      <w:r w:rsidRPr="00687C1E">
        <w:rPr>
          <w:rFonts w:ascii="宋体" w:hAnsi="宋体"/>
        </w:rPr>
        <w:t>IMX</w:t>
      </w:r>
      <w:r>
        <w:rPr>
          <w:rFonts w:ascii="宋体" w:hAnsi="宋体" w:hint="eastAsia"/>
        </w:rPr>
        <w:t>378</w:t>
      </w:r>
    </w:p>
    <w:p w14:paraId="07F9966F" w14:textId="77777777" w:rsidR="004B67A0" w:rsidRDefault="004B67A0" w:rsidP="004B67A0">
      <w:pPr>
        <w:numPr>
          <w:ilvl w:val="0"/>
          <w:numId w:val="2"/>
        </w:numPr>
        <w:rPr>
          <w:rFonts w:ascii="宋体" w:hAnsi="宋体" w:hint="eastAsia"/>
        </w:rPr>
      </w:pPr>
      <w:r>
        <w:rPr>
          <w:rFonts w:ascii="宋体" w:hAnsi="宋体" w:hint="eastAsia"/>
        </w:rPr>
        <w:t>像素尺寸：1.55μm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1.55μm</w:t>
      </w:r>
    </w:p>
    <w:p w14:paraId="0D0CD753" w14:textId="77777777" w:rsidR="004B67A0" w:rsidRDefault="004B67A0" w:rsidP="004B67A0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Pr="00687C1E">
        <w:rPr>
          <w:rFonts w:ascii="宋体" w:hAnsi="宋体" w:hint="eastAsia"/>
        </w:rPr>
        <w:t>4056 x 3040</w:t>
      </w:r>
    </w:p>
    <w:p w14:paraId="40AD4B11" w14:textId="77777777" w:rsidR="004B67A0" w:rsidRDefault="004B67A0" w:rsidP="004B67A0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>
        <w:rPr>
          <w:rFonts w:ascii="宋体" w:hAnsi="宋体" w:hint="eastAsia"/>
        </w:rPr>
        <w:t>2.3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5325A2B1" w14:textId="4DFFBCAC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红外敏感：带</w:t>
      </w:r>
      <w:r w:rsidRPr="004B67A0">
        <w:rPr>
          <w:rFonts w:ascii="宋体" w:hAnsi="宋体"/>
        </w:rPr>
        <w:t>650nm</w:t>
      </w:r>
      <w:r>
        <w:rPr>
          <w:rFonts w:ascii="宋体" w:hAnsi="宋体" w:hint="eastAsia"/>
        </w:rPr>
        <w:t>红外滤光片，对可见光敏感</w:t>
      </w:r>
    </w:p>
    <w:p w14:paraId="65DF4022" w14:textId="42665208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分辨率和帧率：</w:t>
      </w:r>
      <w:r w:rsidRPr="004B67A0">
        <w:rPr>
          <w:rFonts w:ascii="宋体" w:hAnsi="宋体" w:hint="eastAsia"/>
        </w:rPr>
        <w:t>1332×990@120fps;RAW12：2028×1080@50fps、2028×1520@40fps、4056×3040@10fps</w:t>
      </w:r>
    </w:p>
    <w:p w14:paraId="40AC3E67" w14:textId="549B5460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>
        <w:rPr>
          <w:rFonts w:ascii="宋体" w:hAnsi="宋体" w:hint="eastAsia"/>
        </w:rPr>
        <w:t>2.8</w:t>
      </w:r>
      <w:r>
        <w:rPr>
          <w:rFonts w:ascii="宋体" w:hAnsi="宋体"/>
        </w:rPr>
        <w:t xml:space="preserve">, EFL: </w:t>
      </w:r>
      <w:r>
        <w:rPr>
          <w:rFonts w:ascii="宋体" w:hAnsi="宋体" w:hint="eastAsia"/>
        </w:rPr>
        <w:t>2.75</w:t>
      </w:r>
      <w:r>
        <w:rPr>
          <w:rFonts w:ascii="宋体" w:hAnsi="宋体"/>
        </w:rPr>
        <w:t xml:space="preserve">mm, </w:t>
      </w:r>
      <w:r w:rsidRPr="004B67A0">
        <w:rPr>
          <w:rFonts w:ascii="宋体" w:hAnsi="宋体"/>
        </w:rPr>
        <w:t>FoV:</w:t>
      </w:r>
      <w:r w:rsidRPr="004B67A0">
        <w:rPr>
          <w:rFonts w:ascii="宋体" w:hAnsi="宋体" w:hint="eastAsia"/>
        </w:rPr>
        <w:t xml:space="preserve"> 120°D</w:t>
      </w:r>
      <w:r w:rsidR="00122B18" w:rsidRPr="00122B18">
        <w:rPr>
          <w:rFonts w:ascii="宋体" w:hAnsi="宋体"/>
        </w:rPr>
        <w:t>/108°</w:t>
      </w:r>
      <w:r w:rsidR="00122B18">
        <w:rPr>
          <w:rFonts w:ascii="宋体" w:hAnsi="宋体" w:hint="eastAsia"/>
        </w:rPr>
        <w:t>H</w:t>
      </w:r>
      <w:r w:rsidR="00122B18" w:rsidRPr="00122B18">
        <w:rPr>
          <w:rFonts w:ascii="宋体" w:hAnsi="宋体"/>
        </w:rPr>
        <w:t>/93°</w:t>
      </w:r>
      <w:r w:rsidR="00122B18">
        <w:rPr>
          <w:rFonts w:ascii="宋体" w:hAnsi="宋体" w:hint="eastAsia"/>
        </w:rPr>
        <w:t>V</w:t>
      </w:r>
    </w:p>
    <w:p w14:paraId="2AE2DE65" w14:textId="54B1727F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尺寸： 24</w:t>
      </w:r>
      <w:r>
        <w:rPr>
          <w:rFonts w:ascii="宋体" w:hAnsi="宋体"/>
        </w:rPr>
        <w:t xml:space="preserve">mm x </w:t>
      </w:r>
      <w:r>
        <w:rPr>
          <w:rFonts w:ascii="宋体" w:hAnsi="宋体" w:hint="eastAsia"/>
        </w:rPr>
        <w:t>25</w:t>
      </w:r>
      <w:r>
        <w:rPr>
          <w:rFonts w:ascii="宋体" w:hAnsi="宋体"/>
        </w:rPr>
        <w:t>mm</w:t>
      </w:r>
    </w:p>
    <w:p w14:paraId="5C7A8E86" w14:textId="77777777" w:rsidR="004B67A0" w:rsidRDefault="004B67A0" w:rsidP="004B67A0">
      <w:pPr>
        <w:pStyle w:val="3"/>
        <w:rPr>
          <w:rFonts w:hint="eastAsia"/>
        </w:rPr>
      </w:pPr>
      <w:r>
        <w:lastRenderedPageBreak/>
        <w:t>3.</w:t>
      </w:r>
      <w:r>
        <w:rPr>
          <w:rFonts w:hint="eastAsia"/>
          <w:lang w:eastAsia="zh-CN"/>
        </w:rPr>
        <w:t>包装内容</w:t>
      </w:r>
    </w:p>
    <w:p w14:paraId="64BA8F9B" w14:textId="7AA7A83B" w:rsidR="004B67A0" w:rsidRDefault="004B67A0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一个</w:t>
      </w:r>
      <w:r w:rsidRPr="00687C1E">
        <w:rPr>
          <w:rFonts w:ascii="宋体" w:hAnsi="宋体"/>
        </w:rPr>
        <w:t>IMX</w:t>
      </w:r>
      <w:r w:rsidR="00122B18">
        <w:rPr>
          <w:rFonts w:ascii="宋体" w:hAnsi="宋体" w:hint="eastAsia"/>
        </w:rPr>
        <w:t>378</w:t>
      </w:r>
      <w:r>
        <w:rPr>
          <w:rFonts w:ascii="宋体" w:hAnsi="宋体" w:hint="eastAsia"/>
        </w:rPr>
        <w:t>相机模组（带FFC软排线）</w:t>
      </w:r>
    </w:p>
    <w:p w14:paraId="642420D9" w14:textId="77777777" w:rsidR="004B67A0" w:rsidRDefault="004B67A0" w:rsidP="004B67A0">
      <w:pPr>
        <w:pStyle w:val="3"/>
        <w:rPr>
          <w:rFonts w:hint="eastAsia"/>
        </w:rPr>
      </w:pPr>
      <w:r>
        <w:t>4.</w:t>
      </w:r>
      <w:r>
        <w:rPr>
          <w:rFonts w:hint="eastAsia"/>
        </w:rPr>
        <w:t>硬件下载</w:t>
      </w:r>
    </w:p>
    <w:p w14:paraId="590D021E" w14:textId="7FEE12F4" w:rsidR="004B67A0" w:rsidRPr="00122B18" w:rsidRDefault="00122B18" w:rsidP="004B67A0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 w:hint="eastAsia"/>
        </w:rPr>
      </w:pP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>HYPERLINK "https://oak-files.fra1.cdn.digitaloceanspaces.com/OAK-FFC-IMX378/BG0249.STEP"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4B67A0" w:rsidRPr="00122B18">
        <w:rPr>
          <w:rStyle w:val="a7"/>
          <w:rFonts w:ascii="宋体" w:hAnsi="宋体" w:hint="eastAsia"/>
        </w:rPr>
        <w:t>3D模型</w:t>
      </w:r>
    </w:p>
    <w:p w14:paraId="63171835" w14:textId="22F630E9" w:rsidR="004B67A0" w:rsidRDefault="00122B18" w:rsidP="004B67A0">
      <w:pPr>
        <w:rPr>
          <w:lang w:eastAsia="ar-SA"/>
        </w:rPr>
      </w:pPr>
      <w:r>
        <w:rPr>
          <w:rFonts w:ascii="宋体" w:hAnsi="宋体" w:hint="eastAsia"/>
        </w:rPr>
        <w:fldChar w:fldCharType="end"/>
      </w:r>
    </w:p>
    <w:p w14:paraId="080884E5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49DEFE49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0ACE2019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0B20FF0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6A1A2E25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096937FB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495594C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08F8C88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6E0F01AA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50BFC2CE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67A12FFA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DBA6D2D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63FB2BA4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35C619AE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0BD3FFA8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5F038288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4B38595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618675E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41424A81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7310A09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F5AC693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7880BDEE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7E034D11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5FB07DE2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0DA38EC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EC665D7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3C3DB41C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6336932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1D576088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3C1F122E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0F094136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71176791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9ED134C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070A1A90" w14:textId="77777777" w:rsidR="004B67A0" w:rsidRDefault="004B67A0" w:rsidP="004B67A0">
      <w:pPr>
        <w:rPr>
          <w:rFonts w:ascii="宋体" w:hAnsi="宋体" w:hint="eastAsia"/>
          <w:lang w:eastAsia="ar-SA"/>
        </w:rPr>
      </w:pPr>
    </w:p>
    <w:p w14:paraId="29A9B286" w14:textId="77777777" w:rsidR="004B67A0" w:rsidRDefault="004B67A0" w:rsidP="004B67A0">
      <w:pPr>
        <w:spacing w:line="360" w:lineRule="auto"/>
        <w:rPr>
          <w:rFonts w:ascii="宋体" w:hAnsi="宋体" w:hint="eastAsia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sectPr w:rsidR="004B67A0" w:rsidSect="004B67A0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6688F" w14:textId="77777777" w:rsidR="00A93B5B" w:rsidRDefault="00A93B5B">
      <w:r>
        <w:separator/>
      </w:r>
    </w:p>
  </w:endnote>
  <w:endnote w:type="continuationSeparator" w:id="0">
    <w:p w14:paraId="191A0B7F" w14:textId="77777777" w:rsidR="00A93B5B" w:rsidRDefault="00A93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E8C39" w14:textId="77777777" w:rsidR="00A5441A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49862E30" w14:textId="77777777" w:rsidR="00A5441A" w:rsidRDefault="00A5441A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6FAB4" w14:textId="77777777" w:rsidR="00A93B5B" w:rsidRDefault="00A93B5B">
      <w:r>
        <w:separator/>
      </w:r>
    </w:p>
  </w:footnote>
  <w:footnote w:type="continuationSeparator" w:id="0">
    <w:p w14:paraId="312D349A" w14:textId="77777777" w:rsidR="00A93B5B" w:rsidRDefault="00A93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9DDFD" w14:textId="77777777" w:rsidR="00A5441A" w:rsidRDefault="00000000">
    <w:pPr>
      <w:pStyle w:val="a5"/>
    </w:pPr>
    <w:r>
      <w:rPr>
        <w:rFonts w:hint="eastAsia"/>
      </w:rPr>
      <w:t>www</w:t>
    </w:r>
    <w:r>
      <w:t>.oakchina.cn</w:t>
    </w:r>
  </w:p>
  <w:p w14:paraId="7E661FA1" w14:textId="77777777" w:rsidR="00A5441A" w:rsidRDefault="00A5441A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A0"/>
    <w:rsid w:val="00122B18"/>
    <w:rsid w:val="004B67A0"/>
    <w:rsid w:val="00584E50"/>
    <w:rsid w:val="00A5441A"/>
    <w:rsid w:val="00A93B5B"/>
    <w:rsid w:val="00AF68B3"/>
    <w:rsid w:val="00BC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BE6F9"/>
  <w15:chartTrackingRefBased/>
  <w15:docId w15:val="{92BDD92F-3BD0-42D7-8C2E-C9DB599C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7A0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4B67A0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4B67A0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4B67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4B67A0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4B67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B67A0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Hyperlink"/>
    <w:uiPriority w:val="99"/>
    <w:rsid w:val="004B67A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B67A0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122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akchina.cn/product-category/oak-ffc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小蝶 郭</cp:lastModifiedBy>
  <cp:revision>4</cp:revision>
  <cp:lastPrinted>2024-07-22T02:32:00Z</cp:lastPrinted>
  <dcterms:created xsi:type="dcterms:W3CDTF">2024-07-22T01:47:00Z</dcterms:created>
  <dcterms:modified xsi:type="dcterms:W3CDTF">2024-07-22T02:32:00Z</dcterms:modified>
</cp:coreProperties>
</file>